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0" w:rsidRDefault="002B64ED" w:rsidP="002B64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B64ED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5029200" cy="7717221"/>
            <wp:effectExtent l="0" t="0" r="0" b="0"/>
            <wp:docPr id="1" name="Рисунок 1" descr="D:\для сайта2020\WhatsApp Unknown 2021-03-30 at 14.27.23\WhatsApp Image 2021-03-30 at 13.49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2020\WhatsApp Unknown 2021-03-30 at 14.27.23\WhatsApp Image 2021-03-30 at 13.49.36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26" cy="77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4B0" w:rsidRDefault="006124B0" w:rsidP="006124B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F48776"/>
          <w:sz w:val="28"/>
          <w:szCs w:val="28"/>
          <w:lang w:eastAsia="ru-RU"/>
        </w:rPr>
      </w:pPr>
    </w:p>
    <w:p w:rsidR="006124B0" w:rsidRDefault="006124B0" w:rsidP="006124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48776"/>
          <w:sz w:val="28"/>
          <w:szCs w:val="28"/>
          <w:lang w:eastAsia="ru-RU"/>
        </w:rPr>
      </w:pPr>
    </w:p>
    <w:p w:rsidR="006124B0" w:rsidRDefault="006124B0" w:rsidP="006124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124B0" w:rsidRPr="002B64ED" w:rsidRDefault="006124B0" w:rsidP="002B6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124B0" w:rsidRDefault="006124B0" w:rsidP="006124B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F48776"/>
          <w:sz w:val="28"/>
          <w:szCs w:val="28"/>
          <w:lang w:eastAsia="ru-RU"/>
        </w:rPr>
      </w:pPr>
    </w:p>
    <w:p w:rsidR="006124B0" w:rsidRDefault="006124B0" w:rsidP="006124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48776"/>
          <w:sz w:val="28"/>
          <w:szCs w:val="28"/>
          <w:lang w:eastAsia="ru-RU"/>
        </w:rPr>
      </w:pPr>
    </w:p>
    <w:p w:rsidR="002773C9" w:rsidRPr="002B64ED" w:rsidRDefault="002B64ED" w:rsidP="002B64E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F487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48776"/>
          <w:sz w:val="28"/>
          <w:szCs w:val="28"/>
          <w:lang w:eastAsia="ru-RU"/>
        </w:rPr>
        <w:t xml:space="preserve">        </w:t>
      </w:r>
    </w:p>
    <w:p w:rsidR="00F169AE" w:rsidRPr="006D7F22" w:rsidRDefault="00F169AE" w:rsidP="006D7F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F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7F22" w:rsidRPr="006D7F22" w:rsidRDefault="006D7F22" w:rsidP="006D7F22">
      <w:pPr>
        <w:pStyle w:val="a3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прохождения текущего</w:t>
      </w:r>
      <w:r w:rsidR="009A0EEA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контроля успеваемости и промежуточной аттестации инвалидами и лицами с</w:t>
      </w:r>
      <w:r w:rsidR="009A0EEA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обучающимися с ОВЗ и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инвалидов) в государственном бюджетном профессиональном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9A0EEA">
        <w:rPr>
          <w:rFonts w:ascii="Times New Roman" w:hAnsi="Times New Roman" w:cs="Times New Roman"/>
          <w:sz w:val="28"/>
          <w:szCs w:val="28"/>
        </w:rPr>
        <w:t xml:space="preserve">Республики Дагестан «Дагестанское художественное училище им.М.А.Джемала» </w:t>
      </w:r>
      <w:r w:rsidRPr="007E1909">
        <w:rPr>
          <w:rFonts w:ascii="Times New Roman" w:hAnsi="Times New Roman" w:cs="Times New Roman"/>
          <w:sz w:val="28"/>
          <w:szCs w:val="28"/>
        </w:rPr>
        <w:t>(</w:t>
      </w:r>
      <w:r w:rsidR="009A0EEA">
        <w:rPr>
          <w:rFonts w:ascii="Times New Roman" w:hAnsi="Times New Roman" w:cs="Times New Roman"/>
          <w:sz w:val="28"/>
          <w:szCs w:val="28"/>
        </w:rPr>
        <w:t>далее – Училище</w:t>
      </w:r>
      <w:r w:rsidRPr="007E1909">
        <w:rPr>
          <w:rFonts w:ascii="Times New Roman" w:hAnsi="Times New Roman" w:cs="Times New Roman"/>
          <w:sz w:val="28"/>
          <w:szCs w:val="28"/>
        </w:rPr>
        <w:t>) при реализации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инклюзивного образования.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1.2. Обеспечение реализации права обучающихся с ОВЗ и инвалидов на</w:t>
      </w:r>
      <w:r w:rsidR="009A0EEA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образование рассматривается как одна из важнейших задач политики в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="009A0EEA">
        <w:rPr>
          <w:rFonts w:ascii="Times New Roman" w:hAnsi="Times New Roman" w:cs="Times New Roman"/>
          <w:sz w:val="28"/>
          <w:szCs w:val="28"/>
        </w:rPr>
        <w:t>области образования в Училище</w:t>
      </w:r>
      <w:r w:rsidRPr="007E1909">
        <w:rPr>
          <w:rFonts w:ascii="Times New Roman" w:hAnsi="Times New Roman" w:cs="Times New Roman"/>
          <w:sz w:val="28"/>
          <w:szCs w:val="28"/>
        </w:rPr>
        <w:t>.</w:t>
      </w:r>
    </w:p>
    <w:p w:rsidR="00F169AE" w:rsidRPr="007E1909" w:rsidRDefault="00F169AE" w:rsidP="008319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1.3. Выбор методов и средств обучения, форм текущего контроля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аттестации, образовательных технологий и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учебно-методического обеспечения реализации образовательной программы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среднего профессионального обра</w:t>
      </w:r>
      <w:r w:rsidR="008319A2">
        <w:rPr>
          <w:rFonts w:ascii="Times New Roman" w:hAnsi="Times New Roman" w:cs="Times New Roman"/>
          <w:sz w:val="28"/>
          <w:szCs w:val="28"/>
        </w:rPr>
        <w:t xml:space="preserve">зования осуществляется Училищем </w:t>
      </w:r>
      <w:r w:rsidRPr="007E1909">
        <w:rPr>
          <w:rFonts w:ascii="Times New Roman" w:hAnsi="Times New Roman" w:cs="Times New Roman"/>
          <w:sz w:val="28"/>
          <w:szCs w:val="28"/>
        </w:rPr>
        <w:t>самостоятельно, исходя из необходимости достижения обучающимися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планируемых результатов освоения образовательной программы, а также с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Pr="007E1909">
        <w:rPr>
          <w:rFonts w:ascii="Times New Roman" w:hAnsi="Times New Roman" w:cs="Times New Roman"/>
          <w:sz w:val="28"/>
          <w:szCs w:val="28"/>
        </w:rPr>
        <w:t>индивидуальных возможностей</w:t>
      </w:r>
      <w:proofErr w:type="gramEnd"/>
      <w:r w:rsidRPr="007E1909">
        <w:rPr>
          <w:rFonts w:ascii="Times New Roman" w:hAnsi="Times New Roman" w:cs="Times New Roman"/>
          <w:sz w:val="28"/>
          <w:szCs w:val="28"/>
        </w:rPr>
        <w:t xml:space="preserve"> обучающихся из числа обучающихся</w:t>
      </w:r>
      <w:r w:rsidR="008319A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с ОВЗ и инвалидов.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1.4. Настоящее положение разработано в соответствии со следующими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нормативными правовыми актами:</w:t>
      </w:r>
    </w:p>
    <w:p w:rsidR="00F169AE" w:rsidRPr="007E1909" w:rsidRDefault="0068234B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в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Российской Федерации» (с изменениями);</w:t>
      </w:r>
    </w:p>
    <w:p w:rsidR="00F169AE" w:rsidRPr="007E1909" w:rsidRDefault="0068234B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Федеральный закон от 24.11.1995 №181-ФЗ «О социальной защите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инвалидов в Российской Федерации»;</w:t>
      </w:r>
    </w:p>
    <w:p w:rsidR="00F169AE" w:rsidRPr="007E1909" w:rsidRDefault="0068234B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F169AE" w:rsidRPr="007E19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России от 14.06.2013 №464 «Об утверждении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F169AE" w:rsidRPr="007E1909" w:rsidRDefault="0068234B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среднего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F169AE" w:rsidRPr="007E1909" w:rsidRDefault="0068234B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="00F169AE" w:rsidRPr="007E19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России от 18.03.2014 №06-281 «О направлении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Требований к организации образовательной деятельности лиц с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профессиональных</w:t>
      </w:r>
    </w:p>
    <w:p w:rsidR="00F169AE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образовательных организациях».</w:t>
      </w:r>
    </w:p>
    <w:p w:rsidR="00BB22E9" w:rsidRPr="00BB22E9" w:rsidRDefault="00BB22E9" w:rsidP="003554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1.2.Настоящее Положение о сист</w:t>
      </w:r>
      <w:r w:rsidR="00DE2432">
        <w:rPr>
          <w:rFonts w:ascii="Times New Roman" w:hAnsi="Times New Roman" w:cs="Times New Roman"/>
          <w:sz w:val="28"/>
          <w:szCs w:val="28"/>
        </w:rPr>
        <w:t xml:space="preserve">еме оценки качества образования, </w:t>
      </w:r>
      <w:r w:rsidRPr="00BB22E9">
        <w:rPr>
          <w:rFonts w:ascii="Times New Roman" w:hAnsi="Times New Roman" w:cs="Times New Roman"/>
          <w:sz w:val="28"/>
          <w:szCs w:val="28"/>
        </w:rPr>
        <w:t>формах,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периодичности и порядке проведения текущего контроля успеваемости, промежуточной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аттестации обучающихся с ограниченным</w:t>
      </w:r>
      <w:r w:rsidR="003554C8">
        <w:rPr>
          <w:rFonts w:ascii="Times New Roman" w:hAnsi="Times New Roman" w:cs="Times New Roman"/>
          <w:sz w:val="28"/>
          <w:szCs w:val="28"/>
        </w:rPr>
        <w:t xml:space="preserve">и возможностями здоровья (далее - </w:t>
      </w:r>
      <w:r w:rsidRPr="00BB22E9">
        <w:rPr>
          <w:rFonts w:ascii="Times New Roman" w:hAnsi="Times New Roman" w:cs="Times New Roman"/>
          <w:sz w:val="28"/>
          <w:szCs w:val="28"/>
        </w:rPr>
        <w:t>Положение) является</w:t>
      </w:r>
      <w:r w:rsidR="002F76E1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образовательной </w:t>
      </w:r>
      <w:r w:rsidR="002F76E1">
        <w:rPr>
          <w:rFonts w:ascii="Times New Roman" w:hAnsi="Times New Roman" w:cs="Times New Roman"/>
          <w:sz w:val="28"/>
          <w:szCs w:val="28"/>
        </w:rPr>
        <w:t>организации (далее - Училище</w:t>
      </w:r>
      <w:r w:rsidRPr="00BB22E9">
        <w:rPr>
          <w:rFonts w:ascii="Times New Roman" w:hAnsi="Times New Roman" w:cs="Times New Roman"/>
          <w:sz w:val="28"/>
          <w:szCs w:val="28"/>
        </w:rPr>
        <w:t>),</w:t>
      </w:r>
      <w:r w:rsidR="002F76E1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регулирующим периодичность, порядок, систему оценки и формы текущего контроля</w:t>
      </w:r>
      <w:r w:rsidR="002F76E1">
        <w:rPr>
          <w:rFonts w:ascii="Times New Roman" w:hAnsi="Times New Roman" w:cs="Times New Roman"/>
          <w:sz w:val="28"/>
          <w:szCs w:val="28"/>
        </w:rPr>
        <w:t xml:space="preserve"> у</w:t>
      </w:r>
      <w:r w:rsidRPr="00BB22E9">
        <w:rPr>
          <w:rFonts w:ascii="Times New Roman" w:hAnsi="Times New Roman" w:cs="Times New Roman"/>
          <w:sz w:val="28"/>
          <w:szCs w:val="28"/>
        </w:rPr>
        <w:t>спеваемости, проведения текущей аттестации, аттестации за учебный период (далее аттестация)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 xml:space="preserve">и годовой </w:t>
      </w:r>
      <w:r w:rsidRPr="00BB22E9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обучающихся с ограниченными возможностями здоровья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(далее ОВЗ).</w:t>
      </w:r>
    </w:p>
    <w:p w:rsidR="00BB22E9" w:rsidRPr="00BB22E9" w:rsidRDefault="00BB22E9" w:rsidP="003554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1.3. Целью данного Положения является определение принципов, оптимальных форм и</w:t>
      </w:r>
      <w:r w:rsidR="0066700C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 xml:space="preserve">способов контроля и оценки </w:t>
      </w:r>
      <w:r w:rsidR="0066700C">
        <w:rPr>
          <w:rFonts w:ascii="Times New Roman" w:hAnsi="Times New Roman" w:cs="Times New Roman"/>
          <w:sz w:val="28"/>
          <w:szCs w:val="28"/>
        </w:rPr>
        <w:t xml:space="preserve">результатов обучения и развитии </w:t>
      </w:r>
      <w:r w:rsidRPr="00BB22E9">
        <w:rPr>
          <w:rFonts w:ascii="Times New Roman" w:hAnsi="Times New Roman" w:cs="Times New Roman"/>
          <w:sz w:val="28"/>
          <w:szCs w:val="28"/>
        </w:rPr>
        <w:t>обучающихся с ОВЗ.</w:t>
      </w:r>
    </w:p>
    <w:p w:rsidR="00BB22E9" w:rsidRPr="00BB22E9" w:rsidRDefault="00BB22E9" w:rsidP="003554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1.4. В настоящем положении использованы следующие определения:</w:t>
      </w:r>
    </w:p>
    <w:p w:rsidR="00BB22E9" w:rsidRPr="00BB22E9" w:rsidRDefault="00BB22E9" w:rsidP="003554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2E9">
        <w:rPr>
          <w:rFonts w:ascii="Times New Roman" w:hAnsi="Times New Roman" w:cs="Times New Roman"/>
          <w:sz w:val="28"/>
          <w:szCs w:val="28"/>
        </w:rPr>
        <w:t xml:space="preserve"> </w:t>
      </w:r>
      <w:r w:rsidRPr="002E0DF8">
        <w:rPr>
          <w:rFonts w:ascii="Times New Roman" w:hAnsi="Times New Roman" w:cs="Times New Roman"/>
          <w:i/>
          <w:sz w:val="28"/>
          <w:szCs w:val="28"/>
        </w:rPr>
        <w:t xml:space="preserve">Отметка </w:t>
      </w:r>
      <w:r w:rsidRPr="00BB22E9">
        <w:rPr>
          <w:rFonts w:ascii="Times New Roman" w:hAnsi="Times New Roman" w:cs="Times New Roman"/>
          <w:sz w:val="28"/>
          <w:szCs w:val="28"/>
        </w:rPr>
        <w:t xml:space="preserve">– это результат процесса оценивания, количественное выражение </w:t>
      </w:r>
      <w:proofErr w:type="gramStart"/>
      <w:r w:rsidRPr="00BB22E9">
        <w:rPr>
          <w:rFonts w:ascii="Times New Roman" w:hAnsi="Times New Roman" w:cs="Times New Roman"/>
          <w:sz w:val="28"/>
          <w:szCs w:val="28"/>
        </w:rPr>
        <w:t>учебных</w:t>
      </w:r>
      <w:r w:rsidR="002F76E1">
        <w:rPr>
          <w:rFonts w:ascii="Times New Roman" w:hAnsi="Times New Roman" w:cs="Times New Roman"/>
          <w:sz w:val="28"/>
          <w:szCs w:val="28"/>
        </w:rPr>
        <w:t xml:space="preserve"> </w:t>
      </w:r>
      <w:r w:rsidR="003F13B3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3F13B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B22E9">
        <w:rPr>
          <w:rFonts w:ascii="Times New Roman" w:hAnsi="Times New Roman" w:cs="Times New Roman"/>
          <w:sz w:val="28"/>
          <w:szCs w:val="28"/>
        </w:rPr>
        <w:t xml:space="preserve"> в цифрах или баллах.</w:t>
      </w:r>
    </w:p>
    <w:p w:rsidR="00BB22E9" w:rsidRPr="00BB22E9" w:rsidRDefault="00BB22E9" w:rsidP="003554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2E9">
        <w:rPr>
          <w:rFonts w:ascii="Times New Roman" w:hAnsi="Times New Roman" w:cs="Times New Roman"/>
          <w:sz w:val="28"/>
          <w:szCs w:val="28"/>
        </w:rPr>
        <w:t xml:space="preserve"> </w:t>
      </w:r>
      <w:r w:rsidRPr="002E0DF8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Pr="00BB22E9">
        <w:rPr>
          <w:rFonts w:ascii="Times New Roman" w:hAnsi="Times New Roman" w:cs="Times New Roman"/>
          <w:sz w:val="28"/>
          <w:szCs w:val="28"/>
        </w:rPr>
        <w:t>учебных достижений - это процесс по установлению степени соответствия</w:t>
      </w:r>
    </w:p>
    <w:p w:rsidR="00BB22E9" w:rsidRPr="00BB22E9" w:rsidRDefault="00BB22E9" w:rsidP="00BA582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реально достигнутых результатов планируемым целям. Оценке подлежат как объём,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системность знаний, так и уровень развития интеллекта, навыков, умений, компетенций,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характеризующие учебные достижения ученика в учебной деятельности.</w:t>
      </w:r>
    </w:p>
    <w:p w:rsidR="00BB22E9" w:rsidRPr="00BB22E9" w:rsidRDefault="00BB22E9" w:rsidP="00BA582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2E9">
        <w:rPr>
          <w:rFonts w:ascii="Times New Roman" w:hAnsi="Times New Roman" w:cs="Times New Roman"/>
          <w:sz w:val="28"/>
          <w:szCs w:val="28"/>
        </w:rPr>
        <w:t xml:space="preserve"> </w:t>
      </w:r>
      <w:r w:rsidRPr="002E0DF8">
        <w:rPr>
          <w:rFonts w:ascii="Times New Roman" w:hAnsi="Times New Roman" w:cs="Times New Roman"/>
          <w:i/>
          <w:sz w:val="28"/>
          <w:szCs w:val="28"/>
        </w:rPr>
        <w:t>Текущий контроль успеваемости</w:t>
      </w:r>
      <w:r w:rsidRPr="00BB22E9">
        <w:rPr>
          <w:rFonts w:ascii="Times New Roman" w:hAnsi="Times New Roman" w:cs="Times New Roman"/>
          <w:sz w:val="28"/>
          <w:szCs w:val="28"/>
        </w:rPr>
        <w:t xml:space="preserve"> – это систематическая проверка знаний учащихся,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проводимая учителем на текущих занятиях в соответствии с учебной программой.</w:t>
      </w:r>
    </w:p>
    <w:p w:rsidR="00BB22E9" w:rsidRPr="00BB22E9" w:rsidRDefault="00BB22E9" w:rsidP="00BA582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2E9">
        <w:rPr>
          <w:rFonts w:ascii="Times New Roman" w:hAnsi="Times New Roman" w:cs="Times New Roman"/>
          <w:sz w:val="28"/>
          <w:szCs w:val="28"/>
        </w:rPr>
        <w:t xml:space="preserve"> </w:t>
      </w:r>
      <w:r w:rsidRPr="002E0DF8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BB22E9">
        <w:rPr>
          <w:rFonts w:ascii="Times New Roman" w:hAnsi="Times New Roman" w:cs="Times New Roman"/>
          <w:sz w:val="28"/>
          <w:szCs w:val="28"/>
        </w:rPr>
        <w:t xml:space="preserve"> – это выявление и оценка знаний, умений, навыков учащихся,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усвоенных ими после изучения логически завершённой части учебного материала (темы,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2E9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BB22E9">
        <w:rPr>
          <w:rFonts w:ascii="Times New Roman" w:hAnsi="Times New Roman" w:cs="Times New Roman"/>
          <w:sz w:val="28"/>
          <w:szCs w:val="28"/>
        </w:rPr>
        <w:t>, раздела).</w:t>
      </w:r>
    </w:p>
    <w:p w:rsidR="00BB22E9" w:rsidRPr="00BB22E9" w:rsidRDefault="00BA5828" w:rsidP="002F76E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2E9" w:rsidRPr="00BB22E9">
        <w:rPr>
          <w:rFonts w:ascii="Times New Roman" w:hAnsi="Times New Roman" w:cs="Times New Roman"/>
          <w:sz w:val="28"/>
          <w:szCs w:val="28"/>
        </w:rPr>
        <w:t xml:space="preserve"> </w:t>
      </w:r>
      <w:r w:rsidR="00BB22E9" w:rsidRPr="002E0DF8">
        <w:rPr>
          <w:rFonts w:ascii="Times New Roman" w:hAnsi="Times New Roman" w:cs="Times New Roman"/>
          <w:i/>
          <w:sz w:val="28"/>
          <w:szCs w:val="28"/>
        </w:rPr>
        <w:t>Периодический контроль</w:t>
      </w:r>
      <w:r w:rsidR="00BB22E9" w:rsidRPr="00BB22E9">
        <w:rPr>
          <w:rFonts w:ascii="Times New Roman" w:hAnsi="Times New Roman" w:cs="Times New Roman"/>
          <w:sz w:val="28"/>
          <w:szCs w:val="28"/>
        </w:rPr>
        <w:t xml:space="preserve"> – подразумевает проверку степени усвоения учащимися</w:t>
      </w:r>
    </w:p>
    <w:p w:rsidR="00BB22E9" w:rsidRPr="00BB22E9" w:rsidRDefault="00BB22E9" w:rsidP="00BA582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учебного материала за длительный период времени и проводится три раза в год в виде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входного, рубежного и итогового контроля по в</w:t>
      </w:r>
      <w:r w:rsidR="00BA5828">
        <w:rPr>
          <w:rFonts w:ascii="Times New Roman" w:hAnsi="Times New Roman" w:cs="Times New Roman"/>
          <w:sz w:val="28"/>
          <w:szCs w:val="28"/>
        </w:rPr>
        <w:t xml:space="preserve">сем предметам обязательной части </w:t>
      </w:r>
      <w:r w:rsidRPr="00BB22E9">
        <w:rPr>
          <w:rFonts w:ascii="Times New Roman" w:hAnsi="Times New Roman" w:cs="Times New Roman"/>
          <w:sz w:val="28"/>
          <w:szCs w:val="28"/>
        </w:rPr>
        <w:t>учебного плана.</w:t>
      </w:r>
    </w:p>
    <w:p w:rsidR="00BB22E9" w:rsidRPr="00BB22E9" w:rsidRDefault="00BA5828" w:rsidP="002F76E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2E9" w:rsidRPr="00BB22E9">
        <w:rPr>
          <w:rFonts w:ascii="Times New Roman" w:hAnsi="Times New Roman" w:cs="Times New Roman"/>
          <w:sz w:val="28"/>
          <w:szCs w:val="28"/>
        </w:rPr>
        <w:t xml:space="preserve"> </w:t>
      </w:r>
      <w:r w:rsidR="00BB22E9" w:rsidRPr="002E0DF8">
        <w:rPr>
          <w:rFonts w:ascii="Times New Roman" w:hAnsi="Times New Roman" w:cs="Times New Roman"/>
          <w:i/>
          <w:sz w:val="28"/>
          <w:szCs w:val="28"/>
        </w:rPr>
        <w:t>П</w:t>
      </w:r>
      <w:r w:rsidR="002E0DF8">
        <w:rPr>
          <w:rFonts w:ascii="Times New Roman" w:hAnsi="Times New Roman" w:cs="Times New Roman"/>
          <w:i/>
          <w:sz w:val="28"/>
          <w:szCs w:val="28"/>
        </w:rPr>
        <w:t>ромежуточная аттестация обучающихся</w:t>
      </w:r>
      <w:r w:rsidR="00BB22E9" w:rsidRPr="00BB22E9">
        <w:rPr>
          <w:rFonts w:ascii="Times New Roman" w:hAnsi="Times New Roman" w:cs="Times New Roman"/>
          <w:sz w:val="28"/>
          <w:szCs w:val="28"/>
        </w:rPr>
        <w:t xml:space="preserve"> – процедура, проводимая с целью оценки</w:t>
      </w:r>
    </w:p>
    <w:p w:rsidR="00BB22E9" w:rsidRPr="00BB22E9" w:rsidRDefault="00BB22E9" w:rsidP="002F76E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качества усвоения содержания части или всего объёма учебных дисциплин после</w:t>
      </w:r>
    </w:p>
    <w:p w:rsidR="00BB22E9" w:rsidRPr="00BB22E9" w:rsidRDefault="00BB22E9" w:rsidP="00CC2E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завершения их изучения.</w:t>
      </w:r>
    </w:p>
    <w:p w:rsidR="00BB22E9" w:rsidRPr="00BB22E9" w:rsidRDefault="00BB22E9" w:rsidP="00CC5F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 xml:space="preserve"> Количество текущих оценок, необходимо</w:t>
      </w:r>
      <w:r w:rsidR="00CC5F20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для выставления итоговой оценки за полу</w:t>
      </w:r>
      <w:r w:rsidR="00810C79">
        <w:rPr>
          <w:rFonts w:ascii="Times New Roman" w:hAnsi="Times New Roman" w:cs="Times New Roman"/>
          <w:sz w:val="28"/>
          <w:szCs w:val="28"/>
        </w:rPr>
        <w:t>годие, должно быть не менее трех</w:t>
      </w:r>
      <w:r w:rsidRPr="00BB22E9">
        <w:rPr>
          <w:rFonts w:ascii="Times New Roman" w:hAnsi="Times New Roman" w:cs="Times New Roman"/>
          <w:sz w:val="28"/>
          <w:szCs w:val="28"/>
        </w:rPr>
        <w:t>.</w:t>
      </w:r>
      <w:r w:rsidR="00CC5F20" w:rsidRPr="00CC5F20">
        <w:rPr>
          <w:rFonts w:ascii="Times New Roman" w:hAnsi="Times New Roman" w:cs="Times New Roman"/>
          <w:sz w:val="28"/>
          <w:szCs w:val="28"/>
        </w:rPr>
        <w:t xml:space="preserve"> </w:t>
      </w:r>
      <w:r w:rsidR="00CC5F20">
        <w:rPr>
          <w:rFonts w:ascii="Times New Roman" w:hAnsi="Times New Roman" w:cs="Times New Roman"/>
          <w:sz w:val="28"/>
          <w:szCs w:val="28"/>
        </w:rPr>
        <w:t>В</w:t>
      </w:r>
      <w:r w:rsidR="00CC5F20" w:rsidRPr="00BB22E9">
        <w:rPr>
          <w:rFonts w:ascii="Times New Roman" w:hAnsi="Times New Roman" w:cs="Times New Roman"/>
          <w:sz w:val="28"/>
          <w:szCs w:val="28"/>
        </w:rPr>
        <w:t xml:space="preserve">ыставления модульных </w:t>
      </w:r>
      <w:r w:rsidR="00810C79">
        <w:rPr>
          <w:rFonts w:ascii="Times New Roman" w:hAnsi="Times New Roman" w:cs="Times New Roman"/>
          <w:sz w:val="28"/>
          <w:szCs w:val="28"/>
        </w:rPr>
        <w:t xml:space="preserve">тоже </w:t>
      </w:r>
      <w:r w:rsidR="00CC5F20" w:rsidRPr="00BB22E9">
        <w:rPr>
          <w:rFonts w:ascii="Times New Roman" w:hAnsi="Times New Roman" w:cs="Times New Roman"/>
          <w:sz w:val="28"/>
          <w:szCs w:val="28"/>
        </w:rPr>
        <w:t>должно быть не менее трех</w:t>
      </w:r>
      <w:r w:rsidR="00CC5F20">
        <w:rPr>
          <w:rFonts w:ascii="Times New Roman" w:hAnsi="Times New Roman" w:cs="Times New Roman"/>
          <w:sz w:val="28"/>
          <w:szCs w:val="28"/>
        </w:rPr>
        <w:t xml:space="preserve">. </w:t>
      </w:r>
      <w:r w:rsidRPr="00BB22E9">
        <w:rPr>
          <w:rFonts w:ascii="Times New Roman" w:hAnsi="Times New Roman" w:cs="Times New Roman"/>
          <w:sz w:val="28"/>
          <w:szCs w:val="28"/>
        </w:rPr>
        <w:t>Обучающие считаются не аттестованными, если они имеют 2/3 (67%) пропущенных уроков.</w:t>
      </w:r>
    </w:p>
    <w:p w:rsidR="00BB22E9" w:rsidRPr="00BB22E9" w:rsidRDefault="00BB22E9" w:rsidP="00C0438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Обучающиеся, получившие за один и более модулей оценку «2» по одному или нескольким</w:t>
      </w:r>
      <w:r w:rsidR="00C04380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предметам, считаются обучающимися, имеющими академическую задолженность.</w:t>
      </w:r>
    </w:p>
    <w:p w:rsidR="00BB22E9" w:rsidRPr="00BB22E9" w:rsidRDefault="00BB22E9" w:rsidP="003868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В основу критериев о</w:t>
      </w:r>
      <w:r w:rsidR="00810C79">
        <w:rPr>
          <w:rFonts w:ascii="Times New Roman" w:hAnsi="Times New Roman" w:cs="Times New Roman"/>
          <w:sz w:val="28"/>
          <w:szCs w:val="28"/>
        </w:rPr>
        <w:t>ценки учебной деятельности обучающи</w:t>
      </w:r>
      <w:r w:rsidRPr="00BB22E9">
        <w:rPr>
          <w:rFonts w:ascii="Times New Roman" w:hAnsi="Times New Roman" w:cs="Times New Roman"/>
          <w:sz w:val="28"/>
          <w:szCs w:val="28"/>
        </w:rPr>
        <w:t>хся положены объективность и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 xml:space="preserve">единый подход. При 5 – балльной оценке для всех установлены </w:t>
      </w:r>
      <w:proofErr w:type="spellStart"/>
      <w:r w:rsidRPr="00BB22E9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критерии.</w:t>
      </w:r>
    </w:p>
    <w:p w:rsidR="00BB22E9" w:rsidRPr="00BB22E9" w:rsidRDefault="00BB22E9" w:rsidP="003868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1.5. Промежуточная аттестация обучающихся проводится с целью повышения ответственности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общеобразовательного учреждения за результаты образовательного процесса, за объективную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оценку усвоения обучающимися образовательных программ каждого года обучения в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Pr="00BB22E9">
        <w:rPr>
          <w:rFonts w:ascii="Times New Roman" w:hAnsi="Times New Roman" w:cs="Times New Roman"/>
          <w:sz w:val="28"/>
          <w:szCs w:val="28"/>
        </w:rPr>
        <w:lastRenderedPageBreak/>
        <w:t>учреждении, за степень усвоения обучающимися ФГОС,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определенного образовательной программой в рамках учебного года и курса в целом.</w:t>
      </w:r>
    </w:p>
    <w:p w:rsidR="00BB22E9" w:rsidRPr="00BB22E9" w:rsidRDefault="00BB22E9" w:rsidP="003868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1.6. Промежуточная аттестация обучающихся проводи</w:t>
      </w:r>
      <w:r w:rsidR="0038681D">
        <w:rPr>
          <w:rFonts w:ascii="Times New Roman" w:hAnsi="Times New Roman" w:cs="Times New Roman"/>
          <w:sz w:val="28"/>
          <w:szCs w:val="28"/>
        </w:rPr>
        <w:t xml:space="preserve">тся в форме итогового </w:t>
      </w:r>
      <w:proofErr w:type="gramStart"/>
      <w:r w:rsidR="0038681D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Pr="00BB22E9">
        <w:rPr>
          <w:rFonts w:ascii="Times New Roman" w:hAnsi="Times New Roman" w:cs="Times New Roman"/>
          <w:sz w:val="28"/>
          <w:szCs w:val="28"/>
        </w:rPr>
        <w:t xml:space="preserve"> темати</w:t>
      </w:r>
      <w:r w:rsidR="0038681D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="0038681D">
        <w:rPr>
          <w:rFonts w:ascii="Times New Roman" w:hAnsi="Times New Roman" w:cs="Times New Roman"/>
          <w:sz w:val="28"/>
          <w:szCs w:val="28"/>
        </w:rPr>
        <w:t xml:space="preserve"> контроля, проводимого преподавателями.</w:t>
      </w:r>
    </w:p>
    <w:p w:rsidR="00BB22E9" w:rsidRDefault="00BB22E9" w:rsidP="003868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2E9">
        <w:rPr>
          <w:rFonts w:ascii="Times New Roman" w:hAnsi="Times New Roman" w:cs="Times New Roman"/>
          <w:sz w:val="28"/>
          <w:szCs w:val="28"/>
        </w:rPr>
        <w:t>1.6.1. Периодичность тематическог</w:t>
      </w:r>
      <w:r w:rsidR="0038681D">
        <w:rPr>
          <w:rFonts w:ascii="Times New Roman" w:hAnsi="Times New Roman" w:cs="Times New Roman"/>
          <w:sz w:val="28"/>
          <w:szCs w:val="28"/>
        </w:rPr>
        <w:t>о контроля, проводимого преподавателем</w:t>
      </w:r>
      <w:r w:rsidRPr="00BB22E9">
        <w:rPr>
          <w:rFonts w:ascii="Times New Roman" w:hAnsi="Times New Roman" w:cs="Times New Roman"/>
          <w:sz w:val="28"/>
          <w:szCs w:val="28"/>
        </w:rPr>
        <w:t>, определяется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календарно-тематическим планированием по каждому предмету, принятым на методическом</w:t>
      </w:r>
      <w:r w:rsidR="0038681D">
        <w:rPr>
          <w:rFonts w:ascii="Times New Roman" w:hAnsi="Times New Roman" w:cs="Times New Roman"/>
          <w:sz w:val="28"/>
          <w:szCs w:val="28"/>
        </w:rPr>
        <w:t xml:space="preserve"> </w:t>
      </w:r>
      <w:r w:rsidRPr="00BB22E9">
        <w:rPr>
          <w:rFonts w:ascii="Times New Roman" w:hAnsi="Times New Roman" w:cs="Times New Roman"/>
          <w:sz w:val="28"/>
          <w:szCs w:val="28"/>
        </w:rPr>
        <w:t>объединении и утвержд</w:t>
      </w:r>
      <w:r w:rsidR="0038681D">
        <w:rPr>
          <w:rFonts w:ascii="Times New Roman" w:hAnsi="Times New Roman" w:cs="Times New Roman"/>
          <w:sz w:val="28"/>
          <w:szCs w:val="28"/>
        </w:rPr>
        <w:t>енным директором Училища.</w:t>
      </w:r>
    </w:p>
    <w:p w:rsidR="00E12769" w:rsidRPr="00BB22E9" w:rsidRDefault="00E12769" w:rsidP="003868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69AE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00">
        <w:rPr>
          <w:rFonts w:ascii="Times New Roman" w:hAnsi="Times New Roman" w:cs="Times New Roman"/>
          <w:b/>
          <w:sz w:val="28"/>
          <w:szCs w:val="28"/>
        </w:rPr>
        <w:t>2. Создание специальных условий для обучающихся с ОВЗ и инвалидов</w:t>
      </w:r>
    </w:p>
    <w:p w:rsidR="00E12769" w:rsidRPr="00B67C00" w:rsidRDefault="00E12769" w:rsidP="009A0EE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AE" w:rsidRPr="007E1909" w:rsidRDefault="00F169AE" w:rsidP="00F905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2.1. Обучение и проведение промежуточной аттестации обучающихся с ОВЗ</w:t>
      </w:r>
      <w:r w:rsidR="00F90546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и инвалидов ос</w:t>
      </w:r>
      <w:r w:rsidR="00F90546">
        <w:rPr>
          <w:rFonts w:ascii="Times New Roman" w:hAnsi="Times New Roman" w:cs="Times New Roman"/>
          <w:sz w:val="28"/>
          <w:szCs w:val="28"/>
        </w:rPr>
        <w:t xml:space="preserve">уществляется Училищем с </w:t>
      </w:r>
      <w:r w:rsidRPr="007E1909">
        <w:rPr>
          <w:rFonts w:ascii="Times New Roman" w:hAnsi="Times New Roman" w:cs="Times New Roman"/>
          <w:sz w:val="28"/>
          <w:szCs w:val="28"/>
        </w:rPr>
        <w:t>учетом особенностей</w:t>
      </w:r>
      <w:r w:rsidR="00F90546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возможностей и состояния</w:t>
      </w:r>
      <w:r w:rsidR="00F90546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здоровья таких обучающихся.</w:t>
      </w:r>
    </w:p>
    <w:p w:rsidR="00F169AE" w:rsidRPr="007E1909" w:rsidRDefault="00F90546" w:rsidP="00F905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Училище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условия для получения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профессионального образования обучающимися с ОВЗ и инвалидов.</w:t>
      </w:r>
    </w:p>
    <w:p w:rsidR="00F169AE" w:rsidRPr="007E1909" w:rsidRDefault="00F169AE" w:rsidP="001A086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2.3. Под специальными условиями для получения среднего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профессионального образования обучающимися с ОВЗ и инвалидами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понимаются условия обучения, воспитания и развития таких обучающихся,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включающие в себя использование специальных образовательных программ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и методов обучения и воспитания, специальных учебников, учебных пособий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и дидактических материалов, специальных технических средств обучения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коллективного и индивидуального пользования, предоставление услуг</w:t>
      </w:r>
      <w:r w:rsidR="001A086E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</w:t>
      </w:r>
      <w:r w:rsidRPr="007E1909">
        <w:rPr>
          <w:rFonts w:ascii="Times New Roman" w:hAnsi="Times New Roman" w:cs="Times New Roman"/>
          <w:sz w:val="28"/>
          <w:szCs w:val="28"/>
        </w:rPr>
        <w:t>, оказывающего обучающимся необходимую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техническую помощь, проведение групповых и индивидуальных занятий,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обесп</w:t>
      </w:r>
      <w:r w:rsidR="001A086E">
        <w:rPr>
          <w:rFonts w:ascii="Times New Roman" w:hAnsi="Times New Roman" w:cs="Times New Roman"/>
          <w:sz w:val="28"/>
          <w:szCs w:val="28"/>
        </w:rPr>
        <w:t>ечение доступа в здания Училища</w:t>
      </w:r>
      <w:r w:rsidRPr="007E1909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невозможно или затруднено освоение образовательных программ</w:t>
      </w:r>
      <w:r w:rsidR="001A086E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обучающимися с ОВЗ и инвалидами.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2.4. Обучающими</w:t>
      </w:r>
      <w:r w:rsidR="00E12769">
        <w:rPr>
          <w:rFonts w:ascii="Times New Roman" w:hAnsi="Times New Roman" w:cs="Times New Roman"/>
          <w:sz w:val="28"/>
          <w:szCs w:val="28"/>
        </w:rPr>
        <w:t>ся с ОВЗ и инвалидам Училищем о</w:t>
      </w:r>
      <w:r w:rsidRPr="007E1909">
        <w:rPr>
          <w:rFonts w:ascii="Times New Roman" w:hAnsi="Times New Roman" w:cs="Times New Roman"/>
          <w:sz w:val="28"/>
          <w:szCs w:val="28"/>
        </w:rPr>
        <w:t>беспечивается: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1) для обучающихся с ограниченными возможностями здоровья по зрению:</w:t>
      </w:r>
    </w:p>
    <w:p w:rsidR="00F169AE" w:rsidRPr="007E1909" w:rsidRDefault="004C4BED" w:rsidP="004C4B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адапт</w:t>
      </w:r>
      <w:r>
        <w:rPr>
          <w:rFonts w:ascii="Times New Roman" w:hAnsi="Times New Roman" w:cs="Times New Roman"/>
          <w:sz w:val="28"/>
          <w:szCs w:val="28"/>
        </w:rPr>
        <w:t>ация официального сайта Училища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в сети Интернет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особых потребностей инвалидов по зрению с приведением 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международному стандарту доступности веб-контента и веб-сервисов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(WCAG);</w:t>
      </w:r>
    </w:p>
    <w:p w:rsidR="00F169AE" w:rsidRPr="007E1909" w:rsidRDefault="004C4BED" w:rsidP="004C4B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размещение в доступных для обу</w:t>
      </w:r>
      <w:r>
        <w:rPr>
          <w:rFonts w:ascii="Times New Roman" w:hAnsi="Times New Roman" w:cs="Times New Roman"/>
          <w:sz w:val="28"/>
          <w:szCs w:val="28"/>
        </w:rPr>
        <w:t xml:space="preserve">чающихся, являющихся </w:t>
      </w:r>
      <w:r w:rsidR="00F169AE" w:rsidRPr="007E1909">
        <w:rPr>
          <w:rFonts w:ascii="Times New Roman" w:hAnsi="Times New Roman" w:cs="Times New Roman"/>
          <w:sz w:val="28"/>
          <w:szCs w:val="28"/>
        </w:rPr>
        <w:t>слабовидящими, местах и в адаптированной форме (с учетом их 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потребностей) справочной информации о расписании лекций,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занятий (должна быть выполнена крупным (высота прописных букв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менее 7,5 см) рельефно-контрастным шрифтом (на белом или желтом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фоне) и продублирована шрифтом Брайля);</w:t>
      </w:r>
    </w:p>
    <w:p w:rsidR="00F169AE" w:rsidRPr="007E1909" w:rsidRDefault="004C4BED" w:rsidP="004C4B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обеспечение выпуска альтернативных форматов печатных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(крупный шрифт или аудиофайлы);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2) для обучающихся с ОВЗ по слуху:</w:t>
      </w:r>
    </w:p>
    <w:p w:rsidR="00F169AE" w:rsidRPr="007E1909" w:rsidRDefault="004C4BED" w:rsidP="004C4B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дублирование звуковой справочной информации о расписании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занятий визуальной (установка мониторов с возможностью 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субтитров </w:t>
      </w:r>
      <w:r w:rsidR="00F169AE" w:rsidRPr="007E1909">
        <w:rPr>
          <w:rFonts w:ascii="Times New Roman" w:hAnsi="Times New Roman" w:cs="Times New Roman"/>
          <w:sz w:val="28"/>
          <w:szCs w:val="28"/>
        </w:rPr>
        <w:lastRenderedPageBreak/>
        <w:t>(мониторы, их размеры и количество необходимо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с учетом размеров помещения);</w:t>
      </w:r>
    </w:p>
    <w:p w:rsidR="00F169AE" w:rsidRPr="007E1909" w:rsidRDefault="004C4BED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обеспечение надлежащими звуковыми средствами воспроизведения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информации;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3) для обучающихся, имеющих нарушения опорно-двигательного аппарата,</w:t>
      </w:r>
    </w:p>
    <w:p w:rsidR="00F169AE" w:rsidRPr="007E1909" w:rsidRDefault="00F169AE" w:rsidP="004C4B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</w:t>
      </w:r>
      <w:r w:rsidR="004C4BED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беспрепятственного доступа обучающихс</w:t>
      </w:r>
      <w:r w:rsidR="004C4BED">
        <w:rPr>
          <w:rFonts w:ascii="Times New Roman" w:hAnsi="Times New Roman" w:cs="Times New Roman"/>
          <w:sz w:val="28"/>
          <w:szCs w:val="28"/>
        </w:rPr>
        <w:t xml:space="preserve">я в учебные помещения, </w:t>
      </w:r>
      <w:r w:rsidRPr="007E1909">
        <w:rPr>
          <w:rFonts w:ascii="Times New Roman" w:hAnsi="Times New Roman" w:cs="Times New Roman"/>
          <w:sz w:val="28"/>
          <w:szCs w:val="28"/>
        </w:rPr>
        <w:t>туале</w:t>
      </w:r>
      <w:r w:rsidR="004C4BED">
        <w:rPr>
          <w:rFonts w:ascii="Times New Roman" w:hAnsi="Times New Roman" w:cs="Times New Roman"/>
          <w:sz w:val="28"/>
          <w:szCs w:val="28"/>
        </w:rPr>
        <w:t>тные и другие помещения Училища</w:t>
      </w:r>
      <w:r w:rsidRPr="007E1909">
        <w:rPr>
          <w:rFonts w:ascii="Times New Roman" w:hAnsi="Times New Roman" w:cs="Times New Roman"/>
          <w:sz w:val="28"/>
          <w:szCs w:val="28"/>
        </w:rPr>
        <w:t>, а также их пребывания в</w:t>
      </w:r>
      <w:r w:rsidR="004C4BED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указанных помещениях (наличие пандусов, поручней, расширенных дверных </w:t>
      </w:r>
      <w:r w:rsidR="004C4BED">
        <w:rPr>
          <w:rFonts w:ascii="Times New Roman" w:hAnsi="Times New Roman" w:cs="Times New Roman"/>
          <w:sz w:val="28"/>
          <w:szCs w:val="28"/>
        </w:rPr>
        <w:t xml:space="preserve">проемов, </w:t>
      </w:r>
      <w:r w:rsidRPr="007E1909">
        <w:rPr>
          <w:rFonts w:ascii="Times New Roman" w:hAnsi="Times New Roman" w:cs="Times New Roman"/>
          <w:sz w:val="28"/>
          <w:szCs w:val="28"/>
        </w:rPr>
        <w:t>локальное понижение стоек-барьеров до высоты не более</w:t>
      </w:r>
      <w:r w:rsidR="004C4BED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0,8 м; наличие </w:t>
      </w:r>
      <w:proofErr w:type="gramStart"/>
      <w:r w:rsidRPr="007E1909">
        <w:rPr>
          <w:rFonts w:ascii="Times New Roman" w:hAnsi="Times New Roman" w:cs="Times New Roman"/>
          <w:sz w:val="28"/>
          <w:szCs w:val="28"/>
        </w:rPr>
        <w:t>специальных  приспособлений</w:t>
      </w:r>
      <w:proofErr w:type="gramEnd"/>
      <w:r w:rsidRPr="007E1909">
        <w:rPr>
          <w:rFonts w:ascii="Times New Roman" w:hAnsi="Times New Roman" w:cs="Times New Roman"/>
          <w:sz w:val="28"/>
          <w:szCs w:val="28"/>
        </w:rPr>
        <w:t>).</w:t>
      </w:r>
    </w:p>
    <w:p w:rsidR="00F169AE" w:rsidRPr="007E1909" w:rsidRDefault="00F169AE" w:rsidP="009A0E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2.5. При необходимости обучающимся с ОВЗ и инвалидам предоставляются</w:t>
      </w:r>
    </w:p>
    <w:p w:rsidR="00F169AE" w:rsidRPr="007E1909" w:rsidRDefault="00F169AE" w:rsidP="00B855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бесплатно специальные учебники и учебные пособия, иная учебная</w:t>
      </w:r>
      <w:r w:rsidR="00B8552C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литература, в </w:t>
      </w:r>
      <w:proofErr w:type="spellStart"/>
      <w:r w:rsidRPr="007E19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1909">
        <w:rPr>
          <w:rFonts w:ascii="Times New Roman" w:hAnsi="Times New Roman" w:cs="Times New Roman"/>
          <w:sz w:val="28"/>
          <w:szCs w:val="28"/>
        </w:rPr>
        <w:t>. для подготовки к промежуточной аттестации. С учетом</w:t>
      </w:r>
      <w:r w:rsidR="00B8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909">
        <w:rPr>
          <w:rFonts w:ascii="Times New Roman" w:hAnsi="Times New Roman" w:cs="Times New Roman"/>
          <w:sz w:val="28"/>
          <w:szCs w:val="28"/>
        </w:rPr>
        <w:t>особых потребностей</w:t>
      </w:r>
      <w:proofErr w:type="gramEnd"/>
      <w:r w:rsidRPr="007E1909">
        <w:rPr>
          <w:rFonts w:ascii="Times New Roman" w:hAnsi="Times New Roman" w:cs="Times New Roman"/>
          <w:sz w:val="28"/>
          <w:szCs w:val="28"/>
        </w:rPr>
        <w:t xml:space="preserve"> обучающихся с ОВЗ и инвалидов обеспечивается</w:t>
      </w:r>
      <w:r w:rsidR="00B8552C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предоставление учебных, лекционных материалов в электронном виде.</w:t>
      </w:r>
    </w:p>
    <w:p w:rsidR="00F169AE" w:rsidRDefault="00F169AE" w:rsidP="003B3A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2.6. В целях контроля учебной деятельности обучающихся с ОВЗ и</w:t>
      </w:r>
      <w:r w:rsidR="003B3AF0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инвалидов в соответствии с календарным учебным графиком обеспечивается</w:t>
      </w:r>
      <w:r w:rsidR="003B3AF0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организационно-педагогическое сопровождение в условиях инклюзивного</w:t>
      </w:r>
      <w:r w:rsidR="003B3AF0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образования. Организационно-педагогическое сопровождение включает</w:t>
      </w:r>
      <w:r w:rsidR="003B3AF0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содействие в прохождении промежуточных аттестаций, сдаче зачетов,</w:t>
      </w:r>
      <w:r w:rsidR="003B3AF0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экзаменов, ликвидации академических задолженностей.</w:t>
      </w:r>
    </w:p>
    <w:p w:rsidR="003F13B3" w:rsidRPr="007E1909" w:rsidRDefault="003F13B3" w:rsidP="003B3AF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69AE" w:rsidRDefault="00F169AE" w:rsidP="000A16A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A9">
        <w:rPr>
          <w:rFonts w:ascii="Times New Roman" w:hAnsi="Times New Roman" w:cs="Times New Roman"/>
          <w:b/>
          <w:sz w:val="28"/>
          <w:szCs w:val="28"/>
        </w:rPr>
        <w:t>3. Проведение текущего контроля и промежуточной аттестации</w:t>
      </w:r>
      <w:r w:rsidR="000A16A9" w:rsidRPr="000A1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A9">
        <w:rPr>
          <w:rFonts w:ascii="Times New Roman" w:hAnsi="Times New Roman" w:cs="Times New Roman"/>
          <w:b/>
          <w:sz w:val="28"/>
          <w:szCs w:val="28"/>
        </w:rPr>
        <w:t>обучающихся с ОВЗ и инвалидов</w:t>
      </w:r>
    </w:p>
    <w:p w:rsidR="003F13B3" w:rsidRPr="000A16A9" w:rsidRDefault="003F13B3" w:rsidP="000A16A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AE" w:rsidRPr="007E1909" w:rsidRDefault="00F169AE" w:rsidP="00C43A7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 xml:space="preserve">3.1. Конкретные формы и процедуры текущего контроля успеваемости </w:t>
      </w:r>
      <w:proofErr w:type="spellStart"/>
      <w:r w:rsidRPr="007E1909">
        <w:rPr>
          <w:rFonts w:ascii="Times New Roman" w:hAnsi="Times New Roman" w:cs="Times New Roman"/>
          <w:sz w:val="28"/>
          <w:szCs w:val="28"/>
        </w:rPr>
        <w:t>ипромежуточной</w:t>
      </w:r>
      <w:proofErr w:type="spellEnd"/>
      <w:r w:rsidRPr="007E1909">
        <w:rPr>
          <w:rFonts w:ascii="Times New Roman" w:hAnsi="Times New Roman" w:cs="Times New Roman"/>
          <w:sz w:val="28"/>
          <w:szCs w:val="28"/>
        </w:rPr>
        <w:t xml:space="preserve"> аттестации обучающихся с ОВЗ и инвалидов</w:t>
      </w:r>
      <w:r w:rsidR="00C43A7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устанавл</w:t>
      </w:r>
      <w:r w:rsidR="00C43A72">
        <w:rPr>
          <w:rFonts w:ascii="Times New Roman" w:hAnsi="Times New Roman" w:cs="Times New Roman"/>
          <w:sz w:val="28"/>
          <w:szCs w:val="28"/>
        </w:rPr>
        <w:t>иваются учебным отделом Училища</w:t>
      </w:r>
      <w:r w:rsidRPr="007E1909">
        <w:rPr>
          <w:rFonts w:ascii="Times New Roman" w:hAnsi="Times New Roman" w:cs="Times New Roman"/>
          <w:sz w:val="28"/>
          <w:szCs w:val="28"/>
        </w:rPr>
        <w:t xml:space="preserve"> самостоятельно с учетом</w:t>
      </w:r>
      <w:r w:rsidR="00C43A7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ограничений здоровья.</w:t>
      </w:r>
    </w:p>
    <w:p w:rsidR="00F169AE" w:rsidRPr="007E1909" w:rsidRDefault="00F169AE" w:rsidP="008311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E1909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</w:t>
      </w:r>
      <w:r w:rsidR="008311E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proofErr w:type="gramEnd"/>
      <w:r w:rsidRPr="007E1909">
        <w:rPr>
          <w:rFonts w:ascii="Times New Roman" w:hAnsi="Times New Roman" w:cs="Times New Roman"/>
          <w:sz w:val="28"/>
          <w:szCs w:val="28"/>
        </w:rPr>
        <w:t xml:space="preserve"> обучающихся доводятся до сведения</w:t>
      </w:r>
      <w:r w:rsidR="008311E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обучающихся в течение первых двух месяцев с начала обучения.</w:t>
      </w:r>
    </w:p>
    <w:p w:rsidR="00F169AE" w:rsidRPr="007E1909" w:rsidRDefault="00F169AE" w:rsidP="001D2E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3.3. Для обучающихся с ОВЗ и инвалидов рекомендуется осуществление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входного контроля, назначение которого состоит в определении его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способностей, особенностей восприятия и готовности к освоению учебного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материала. Форма входного контроля для обучающихся с ОВЗ и инвалидов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устанавливается с учетом индивидуальных психофизических особенностей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(устно, письменно на бумаге, письменно на компьютере, в форме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тестирования и т.п.). При необходимости обучающимся предоставляется</w:t>
      </w:r>
      <w:r w:rsidR="001D2E0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дополнительное время для подготовки ответа.</w:t>
      </w:r>
    </w:p>
    <w:p w:rsidR="00F169AE" w:rsidRPr="007E1909" w:rsidRDefault="00F169AE" w:rsidP="00A432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3.4. Текущий контроль успеваемости осуществляется преподавателем в</w:t>
      </w:r>
      <w:r w:rsidR="00C53BE7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процессе проведения практичес</w:t>
      </w:r>
      <w:r w:rsidR="00C53BE7">
        <w:rPr>
          <w:rFonts w:ascii="Times New Roman" w:hAnsi="Times New Roman" w:cs="Times New Roman"/>
          <w:sz w:val="28"/>
          <w:szCs w:val="28"/>
        </w:rPr>
        <w:t>ких занятий</w:t>
      </w:r>
      <w:r w:rsidRPr="007E1909">
        <w:rPr>
          <w:rFonts w:ascii="Times New Roman" w:hAnsi="Times New Roman" w:cs="Times New Roman"/>
          <w:sz w:val="28"/>
          <w:szCs w:val="28"/>
        </w:rPr>
        <w:t>, а также</w:t>
      </w:r>
      <w:r w:rsid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выполнения индивидуальных работ и домашних заданий, или в режиме</w:t>
      </w:r>
      <w:r w:rsid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тренировочного тестирования в целях получения </w:t>
      </w:r>
      <w:r w:rsidRPr="007E1909">
        <w:rPr>
          <w:rFonts w:ascii="Times New Roman" w:hAnsi="Times New Roman" w:cs="Times New Roman"/>
          <w:sz w:val="28"/>
          <w:szCs w:val="28"/>
        </w:rPr>
        <w:lastRenderedPageBreak/>
        <w:t>информации о выполнении</w:t>
      </w:r>
      <w:r w:rsid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обучаемым требуемых действий в процессе учебной деятельности;</w:t>
      </w:r>
      <w:r w:rsid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правильности выполнения требуемых действий; соответствии формы</w:t>
      </w:r>
      <w:r w:rsid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действия данному этапу усвоения учебного материала. </w:t>
      </w:r>
    </w:p>
    <w:p w:rsidR="00F169AE" w:rsidRPr="007E1909" w:rsidRDefault="00F169AE" w:rsidP="00F60F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3.5. Промежуточная аттестация обучающихся осуществляется в форме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зачетов и/или экзаменов. Форма промежуточной аттестации для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обучающихся с ОВЗ и инвалидов устанавливается с учетом индивидуальных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психофизических особенностей (устно, письменно на бумаге, письменно на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компьютере, в форме тестирования и т.п.).</w:t>
      </w:r>
    </w:p>
    <w:p w:rsidR="00F169AE" w:rsidRPr="007E1909" w:rsidRDefault="00F169AE" w:rsidP="00F60F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3.6. При необходимости предусматривается увеличение времени на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подготовку к зачетам и экзаменам, а также предоставление дополнительного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времени для подготовки ответа на зачете/экзамене.</w:t>
      </w:r>
    </w:p>
    <w:p w:rsidR="00F169AE" w:rsidRPr="007E1909" w:rsidRDefault="00F60F22" w:rsidP="00F60F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Училище</w:t>
      </w:r>
      <w:r w:rsidR="00F169AE" w:rsidRPr="007E1909">
        <w:rPr>
          <w:rFonts w:ascii="Times New Roman" w:hAnsi="Times New Roman" w:cs="Times New Roman"/>
          <w:sz w:val="28"/>
          <w:szCs w:val="28"/>
        </w:rPr>
        <w:t xml:space="preserve"> может установить индивидуальные графики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9AE" w:rsidRPr="007E1909">
        <w:rPr>
          <w:rFonts w:ascii="Times New Roman" w:hAnsi="Times New Roman" w:cs="Times New Roman"/>
          <w:sz w:val="28"/>
          <w:szCs w:val="28"/>
        </w:rPr>
        <w:t>промежуточной аттестации обучающимися с ОВЗ и инвалидам.</w:t>
      </w:r>
    </w:p>
    <w:p w:rsidR="00F169AE" w:rsidRPr="007E1909" w:rsidRDefault="00F169AE" w:rsidP="00F60F2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3.8. При необходимости для обучающихся с ОВЗ и инвалидов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промежуточная аттестация может проводиться в несколько этапов.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В этих целях используется рубежный контроль, который является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контрольной точкой по завершению изучения раздела или темы дисциплины,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междисциплинарного курса, практик и ее разделов с целью оценивания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уровня освоения программного материала.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Формы и срок проведения рубежного контроля определяются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преподавателем с учетом индивидуальных психофизических особенностей</w:t>
      </w:r>
      <w:r w:rsidR="00F60F22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обучающихся с ОВЗ и инвалидов.</w:t>
      </w:r>
    </w:p>
    <w:p w:rsidR="009D08CE" w:rsidRDefault="00F169AE" w:rsidP="008733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909">
        <w:rPr>
          <w:rFonts w:ascii="Times New Roman" w:hAnsi="Times New Roman" w:cs="Times New Roman"/>
          <w:sz w:val="28"/>
          <w:szCs w:val="28"/>
        </w:rPr>
        <w:t>3.9. Для промежуточной аттестации обучающихся с ОВЗ и инвалидов в</w:t>
      </w:r>
      <w:r w:rsidR="00F27A8F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>качестве внешних экспертов могут привлекаться преподаватели смежных</w:t>
      </w:r>
      <w:r w:rsidR="00873313">
        <w:rPr>
          <w:rFonts w:ascii="Times New Roman" w:hAnsi="Times New Roman" w:cs="Times New Roman"/>
          <w:sz w:val="28"/>
          <w:szCs w:val="28"/>
        </w:rPr>
        <w:t xml:space="preserve"> </w:t>
      </w:r>
      <w:r w:rsidRPr="007E1909">
        <w:rPr>
          <w:rFonts w:ascii="Times New Roman" w:hAnsi="Times New Roman" w:cs="Times New Roman"/>
          <w:sz w:val="28"/>
          <w:szCs w:val="28"/>
        </w:rPr>
        <w:t xml:space="preserve">дисциплин. </w:t>
      </w:r>
    </w:p>
    <w:p w:rsidR="00BB22E9" w:rsidRDefault="00BB22E9" w:rsidP="00F27A8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E9" w:rsidRPr="007E1909" w:rsidRDefault="00BB22E9" w:rsidP="00F27A8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B22E9" w:rsidRPr="007E1909" w:rsidSect="00F169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66B6"/>
    <w:multiLevelType w:val="hybridMultilevel"/>
    <w:tmpl w:val="54D019D0"/>
    <w:lvl w:ilvl="0" w:tplc="8CCCF7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E"/>
    <w:rsid w:val="00035F84"/>
    <w:rsid w:val="000A16A9"/>
    <w:rsid w:val="00164914"/>
    <w:rsid w:val="00176334"/>
    <w:rsid w:val="00187CD3"/>
    <w:rsid w:val="001A086E"/>
    <w:rsid w:val="001D0198"/>
    <w:rsid w:val="001D2E07"/>
    <w:rsid w:val="002773C9"/>
    <w:rsid w:val="002B64ED"/>
    <w:rsid w:val="002E0DF8"/>
    <w:rsid w:val="002F76E1"/>
    <w:rsid w:val="003554C8"/>
    <w:rsid w:val="0038681D"/>
    <w:rsid w:val="003B3AF0"/>
    <w:rsid w:val="003F13B3"/>
    <w:rsid w:val="004C4BED"/>
    <w:rsid w:val="006124B0"/>
    <w:rsid w:val="0066700C"/>
    <w:rsid w:val="0068234B"/>
    <w:rsid w:val="006D7F22"/>
    <w:rsid w:val="007116CA"/>
    <w:rsid w:val="007A3091"/>
    <w:rsid w:val="007E1909"/>
    <w:rsid w:val="00810C79"/>
    <w:rsid w:val="008311E5"/>
    <w:rsid w:val="008319A2"/>
    <w:rsid w:val="00873313"/>
    <w:rsid w:val="009A0EEA"/>
    <w:rsid w:val="009D08CE"/>
    <w:rsid w:val="009E5D78"/>
    <w:rsid w:val="00A432D5"/>
    <w:rsid w:val="00B67C00"/>
    <w:rsid w:val="00B8552C"/>
    <w:rsid w:val="00BA5828"/>
    <w:rsid w:val="00BB22E9"/>
    <w:rsid w:val="00C04380"/>
    <w:rsid w:val="00C43A72"/>
    <w:rsid w:val="00C5206F"/>
    <w:rsid w:val="00C53BE7"/>
    <w:rsid w:val="00CC2E2E"/>
    <w:rsid w:val="00CC5F20"/>
    <w:rsid w:val="00D41511"/>
    <w:rsid w:val="00DE2432"/>
    <w:rsid w:val="00E12769"/>
    <w:rsid w:val="00F169AE"/>
    <w:rsid w:val="00F27A8F"/>
    <w:rsid w:val="00F60F22"/>
    <w:rsid w:val="00F9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882"/>
  <w15:chartTrackingRefBased/>
  <w15:docId w15:val="{D8D013FE-2015-41B0-B028-1BB84432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дж</cp:lastModifiedBy>
  <cp:revision>46</cp:revision>
  <dcterms:created xsi:type="dcterms:W3CDTF">2021-03-29T07:45:00Z</dcterms:created>
  <dcterms:modified xsi:type="dcterms:W3CDTF">2021-03-30T11:41:00Z</dcterms:modified>
</cp:coreProperties>
</file>